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23" w:rsidRPr="002F6423" w:rsidRDefault="002F6423" w:rsidP="002F642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aps/>
          <w:color w:val="466A66"/>
          <w:kern w:val="36"/>
          <w:sz w:val="24"/>
          <w:szCs w:val="24"/>
          <w:lang w:eastAsia="ru-RU"/>
        </w:rPr>
      </w:pPr>
      <w:r w:rsidRPr="002F6423">
        <w:rPr>
          <w:rFonts w:ascii="Arial" w:eastAsia="Times New Roman" w:hAnsi="Arial" w:cs="Arial"/>
          <w:caps/>
          <w:noProof/>
          <w:color w:val="0000FF"/>
          <w:kern w:val="36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28C2395" wp14:editId="153DD8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33575"/>
            <wp:effectExtent l="0" t="0" r="0" b="9525"/>
            <wp:wrapSquare wrapText="bothSides"/>
            <wp:docPr id="1" name="Рисунок 1" descr="BL16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16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A3D">
        <w:rPr>
          <w:rFonts w:ascii="Arial" w:eastAsia="Times New Roman" w:hAnsi="Arial" w:cs="Arial"/>
          <w:caps/>
          <w:color w:val="466A66"/>
          <w:kern w:val="36"/>
          <w:sz w:val="24"/>
          <w:szCs w:val="24"/>
          <w:lang w:eastAsia="ru-RU"/>
        </w:rPr>
        <w:br w:type="textWrapping" w:clear="all"/>
      </w:r>
    </w:p>
    <w:p w:rsidR="00D92D51" w:rsidRPr="002F6423" w:rsidRDefault="00D92D51" w:rsidP="002F642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876"/>
        <w:gridCol w:w="1879"/>
        <w:gridCol w:w="1077"/>
        <w:gridCol w:w="799"/>
        <w:gridCol w:w="1879"/>
        <w:gridCol w:w="1876"/>
        <w:gridCol w:w="1879"/>
        <w:gridCol w:w="1883"/>
      </w:tblGrid>
      <w:tr w:rsidR="006976B2" w:rsidRPr="000848DF" w:rsidTr="000848DF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</w:tcPr>
          <w:p w:rsidR="006976B2" w:rsidRPr="000848DF" w:rsidRDefault="006976B2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РЕЗИНА ДЛЯ СКРЕБКОВ ОЧИСТИТЕЛЕЙ TRS GREEN SKIRT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shd w:val="clear" w:color="auto" w:fill="F2F2F2" w:themeFill="background1" w:themeFillShade="F2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6A66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ХАРАКТЕРИСТИКИ</w:t>
            </w:r>
          </w:p>
        </w:tc>
        <w:tc>
          <w:tcPr>
            <w:tcW w:w="2580" w:type="pct"/>
            <w:gridSpan w:val="5"/>
            <w:shd w:val="clear" w:color="auto" w:fill="F2F2F2" w:themeFill="background1" w:themeFillShade="F2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6A66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SOFT SKIRT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Основа:</w:t>
            </w:r>
          </w:p>
        </w:tc>
        <w:tc>
          <w:tcPr>
            <w:tcW w:w="2580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 — натуральный каучук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Твердость:</w:t>
            </w:r>
          </w:p>
        </w:tc>
        <w:tc>
          <w:tcPr>
            <w:tcW w:w="2580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Шору</w:t>
            </w:r>
            <w:proofErr w:type="spellEnd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50±5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Плотность:</w:t>
            </w:r>
          </w:p>
        </w:tc>
        <w:tc>
          <w:tcPr>
            <w:tcW w:w="2580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1.24±0.03 г/см3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на разрыв:</w:t>
            </w:r>
          </w:p>
        </w:tc>
        <w:tc>
          <w:tcPr>
            <w:tcW w:w="2580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МПа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к надрыву:</w:t>
            </w:r>
          </w:p>
        </w:tc>
        <w:tc>
          <w:tcPr>
            <w:tcW w:w="2580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Н/мм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Истирание:</w:t>
            </w:r>
          </w:p>
        </w:tc>
        <w:tc>
          <w:tcPr>
            <w:tcW w:w="2580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при 5 Н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Удлинение:</w:t>
            </w:r>
          </w:p>
        </w:tc>
        <w:tc>
          <w:tcPr>
            <w:tcW w:w="2580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650 %</w:t>
            </w:r>
          </w:p>
        </w:tc>
      </w:tr>
      <w:tr w:rsidR="00D92D51" w:rsidRPr="000848DF" w:rsidTr="000848DF">
        <w:trPr>
          <w:trHeight w:val="20"/>
        </w:trPr>
        <w:tc>
          <w:tcPr>
            <w:tcW w:w="2420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</w:t>
            </w:r>
          </w:p>
        </w:tc>
        <w:tc>
          <w:tcPr>
            <w:tcW w:w="2580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E14769" w:rsidRPr="000848DF" w:rsidTr="000848DF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14769" w:rsidRPr="000848DF" w:rsidRDefault="00E14769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очищение поверхностей, удержание материалов на ленточном конвейере. Для оптимальной эффективности резиновый скребок не должен выходить за свое крепление более</w:t>
            </w:r>
            <w:proofErr w:type="gramStart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величину своей толщины.</w:t>
            </w:r>
          </w:p>
          <w:p w:rsidR="00E14769" w:rsidRPr="000848DF" w:rsidRDefault="00E14769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Толщина: 6, 8, 10, 12, 15, 20, 25, 30 мм</w:t>
            </w:r>
          </w:p>
          <w:p w:rsidR="00E14769" w:rsidRPr="000848DF" w:rsidRDefault="00E14769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100, 120, 150, 200, 250, 1500, 2000 мм</w:t>
            </w:r>
          </w:p>
          <w:p w:rsidR="00E14769" w:rsidRPr="000848DF" w:rsidRDefault="00E14769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10 м</w:t>
            </w:r>
          </w:p>
        </w:tc>
      </w:tr>
      <w:tr w:rsidR="00E14769" w:rsidRPr="000848DF" w:rsidTr="000848DF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14769" w:rsidRPr="000848DF" w:rsidRDefault="00E14769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очищение поверхностей, удержание материалов на ленточном конвейере. Для оптимальной эффективности резиновый скребок не должен выходить за свое крепление более</w:t>
            </w:r>
            <w:proofErr w:type="gramStart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величину своей толщины.</w:t>
            </w:r>
          </w:p>
          <w:p w:rsidR="00E14769" w:rsidRPr="000848DF" w:rsidRDefault="00E14769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Толщина: 6, 8, 10, 12, 15, 20, 25, 30 мм</w:t>
            </w:r>
          </w:p>
          <w:p w:rsidR="00E14769" w:rsidRPr="000848DF" w:rsidRDefault="00E14769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100, 120, 150, 200, 250, 1500, 2000 мм</w:t>
            </w:r>
          </w:p>
          <w:p w:rsidR="00E14769" w:rsidRPr="000848DF" w:rsidRDefault="00E14769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10 м</w:t>
            </w:r>
          </w:p>
        </w:tc>
      </w:tr>
      <w:tr w:rsidR="00D92D51" w:rsidRPr="000848DF" w:rsidTr="000848DF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92D51" w:rsidRPr="000848DF" w:rsidRDefault="00C81768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ОЧИЩАЮЩАЯ РЕЗИНА ДЛЯ СКРЕБКОВ </w:t>
            </w:r>
            <w:r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TRS</w:t>
            </w:r>
            <w:r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2D51"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GREEN SKIRT</w:t>
            </w:r>
          </w:p>
        </w:tc>
      </w:tr>
      <w:tr w:rsidR="006E0C90" w:rsidRPr="000848DF" w:rsidTr="000848DF">
        <w:trPr>
          <w:trHeight w:val="20"/>
        </w:trPr>
        <w:tc>
          <w:tcPr>
            <w:tcW w:w="921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</w:t>
            </w:r>
          </w:p>
        </w:tc>
        <w:tc>
          <w:tcPr>
            <w:tcW w:w="582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583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582" w:type="pct"/>
            <w:gridSpan w:val="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583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582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  <w:tc>
          <w:tcPr>
            <w:tcW w:w="583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мм</w:t>
            </w:r>
          </w:p>
        </w:tc>
        <w:tc>
          <w:tcPr>
            <w:tcW w:w="58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мм</w:t>
            </w:r>
          </w:p>
        </w:tc>
      </w:tr>
      <w:tr w:rsidR="006E0C90" w:rsidRPr="000848DF" w:rsidTr="000848DF">
        <w:trPr>
          <w:trHeight w:val="20"/>
        </w:trPr>
        <w:tc>
          <w:tcPr>
            <w:tcW w:w="921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582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396100хх</w:t>
            </w:r>
          </w:p>
        </w:tc>
        <w:tc>
          <w:tcPr>
            <w:tcW w:w="583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396120хх</w:t>
            </w:r>
          </w:p>
        </w:tc>
        <w:tc>
          <w:tcPr>
            <w:tcW w:w="582" w:type="pct"/>
            <w:gridSpan w:val="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396150хх</w:t>
            </w:r>
          </w:p>
        </w:tc>
        <w:tc>
          <w:tcPr>
            <w:tcW w:w="583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396200хх</w:t>
            </w:r>
          </w:p>
        </w:tc>
        <w:tc>
          <w:tcPr>
            <w:tcW w:w="582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396250хх</w:t>
            </w:r>
          </w:p>
        </w:tc>
        <w:tc>
          <w:tcPr>
            <w:tcW w:w="583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396005хх</w:t>
            </w:r>
          </w:p>
        </w:tc>
        <w:tc>
          <w:tcPr>
            <w:tcW w:w="58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92D51" w:rsidRPr="000848DF" w:rsidRDefault="00D92D51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396000хх</w:t>
            </w:r>
          </w:p>
        </w:tc>
      </w:tr>
      <w:tr w:rsidR="00B4176A" w:rsidRPr="000848DF" w:rsidTr="000848DF">
        <w:trPr>
          <w:trHeight w:val="20"/>
        </w:trPr>
        <w:tc>
          <w:tcPr>
            <w:tcW w:w="921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4176A" w:rsidRPr="000848DF" w:rsidRDefault="00B4176A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ТОЛЩИНА</w:t>
            </w:r>
          </w:p>
        </w:tc>
        <w:tc>
          <w:tcPr>
            <w:tcW w:w="4079" w:type="pct"/>
            <w:gridSpan w:val="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4176A" w:rsidRPr="000848DF" w:rsidRDefault="00B4176A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 08, 10, 12, 15, 20, 25, 30 мм</w:t>
            </w:r>
          </w:p>
        </w:tc>
      </w:tr>
      <w:tr w:rsidR="00B75E80" w:rsidRPr="000848DF" w:rsidTr="000848DF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75E80" w:rsidRPr="000848DF" w:rsidRDefault="00B75E80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TRS GREEN SKIRT является лучшим на рынке среди предлагаемой группы товаров — очищающей резины, резины для скребков, резины для ограждения. Обладает высокой стойкостью к истиранию, </w:t>
            </w:r>
            <w:proofErr w:type="gramStart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идеален</w:t>
            </w:r>
            <w:proofErr w:type="gramEnd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липкими материалами. Обеспечивает хорошую пылевую защиту.</w:t>
            </w:r>
          </w:p>
        </w:tc>
      </w:tr>
    </w:tbl>
    <w:p w:rsidR="00943DA4" w:rsidRPr="006976B2" w:rsidRDefault="00943DA4" w:rsidP="00D92D5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aps/>
          <w:color w:val="466A66"/>
          <w:kern w:val="36"/>
          <w:sz w:val="24"/>
          <w:szCs w:val="24"/>
          <w:lang w:val="en-US" w:eastAsia="ru-RU"/>
        </w:rPr>
      </w:pPr>
    </w:p>
    <w:p w:rsidR="006976B2" w:rsidRPr="006976B2" w:rsidRDefault="00D92D51" w:rsidP="00D92D51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51">
        <w:rPr>
          <w:rFonts w:ascii="Arial" w:eastAsia="Times New Roman" w:hAnsi="Arial" w:cs="Arial"/>
          <w:noProof/>
          <w:color w:val="61928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AB851C" wp14:editId="4F1E2BA2">
            <wp:extent cx="2857500" cy="1933575"/>
            <wp:effectExtent l="0" t="0" r="0" b="9525"/>
            <wp:docPr id="2" name="Рисунок 2" descr="softskirt (1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tskirt (1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51" w:rsidRPr="00D92D51" w:rsidRDefault="00D92D51" w:rsidP="00D92D51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850"/>
        <w:gridCol w:w="1850"/>
        <w:gridCol w:w="916"/>
        <w:gridCol w:w="935"/>
        <w:gridCol w:w="1850"/>
        <w:gridCol w:w="1850"/>
        <w:gridCol w:w="1850"/>
        <w:gridCol w:w="1802"/>
        <w:gridCol w:w="48"/>
      </w:tblGrid>
      <w:tr w:rsidR="006976B2" w:rsidRPr="000848DF" w:rsidTr="000848DF">
        <w:trPr>
          <w:gridAfter w:val="1"/>
          <w:wAfter w:w="15" w:type="pct"/>
          <w:trHeight w:val="20"/>
        </w:trPr>
        <w:tc>
          <w:tcPr>
            <w:tcW w:w="4985" w:type="pct"/>
            <w:gridSpan w:val="9"/>
            <w:shd w:val="clear" w:color="auto" w:fill="F2F2F2" w:themeFill="background1" w:themeFillShade="F2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</w:tcPr>
          <w:p w:rsidR="006976B2" w:rsidRPr="000848DF" w:rsidRDefault="006976B2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РЕЗИНА ДЛЯ СКРЕБКОВ ОЧИСТИТЕЛЕЙ TRS SOFT SKIRT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shd w:val="clear" w:color="auto" w:fill="F2F2F2" w:themeFill="background1" w:themeFillShade="F2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6A66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ХАРАКТЕРИСТИКИ</w:t>
            </w:r>
          </w:p>
        </w:tc>
        <w:tc>
          <w:tcPr>
            <w:tcW w:w="2571" w:type="pct"/>
            <w:gridSpan w:val="5"/>
            <w:shd w:val="clear" w:color="auto" w:fill="F2F2F2" w:themeFill="background1" w:themeFillShade="F2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6A66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SOFT SKIRT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Основа:</w:t>
            </w:r>
          </w:p>
        </w:tc>
        <w:tc>
          <w:tcPr>
            <w:tcW w:w="2571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 — натуральный каучук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Твердость:</w:t>
            </w:r>
          </w:p>
        </w:tc>
        <w:tc>
          <w:tcPr>
            <w:tcW w:w="2571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Шору</w:t>
            </w:r>
            <w:proofErr w:type="spellEnd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50±5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Плотность:</w:t>
            </w:r>
          </w:p>
        </w:tc>
        <w:tc>
          <w:tcPr>
            <w:tcW w:w="2571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1.24±0.03 г/см3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на разрыв:</w:t>
            </w:r>
          </w:p>
        </w:tc>
        <w:tc>
          <w:tcPr>
            <w:tcW w:w="2571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МПа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к надрыву:</w:t>
            </w:r>
          </w:p>
        </w:tc>
        <w:tc>
          <w:tcPr>
            <w:tcW w:w="2571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Н/мм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Истирание:</w:t>
            </w:r>
          </w:p>
        </w:tc>
        <w:tc>
          <w:tcPr>
            <w:tcW w:w="2571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при 5 Н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Удлинение:</w:t>
            </w:r>
          </w:p>
        </w:tc>
        <w:tc>
          <w:tcPr>
            <w:tcW w:w="2571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650 %</w:t>
            </w:r>
          </w:p>
        </w:tc>
      </w:tr>
      <w:tr w:rsidR="00943DA4" w:rsidRPr="000848DF" w:rsidTr="000848DF">
        <w:trPr>
          <w:gridAfter w:val="1"/>
          <w:wAfter w:w="15" w:type="pct"/>
          <w:trHeight w:val="20"/>
        </w:trPr>
        <w:tc>
          <w:tcPr>
            <w:tcW w:w="2414" w:type="pct"/>
            <w:gridSpan w:val="4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</w:t>
            </w:r>
          </w:p>
        </w:tc>
        <w:tc>
          <w:tcPr>
            <w:tcW w:w="2571" w:type="pct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3DA4" w:rsidRPr="000848DF" w:rsidRDefault="00943DA4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773FC6" w:rsidRPr="000848DF" w:rsidTr="000848DF">
        <w:trPr>
          <w:gridAfter w:val="1"/>
          <w:wAfter w:w="15" w:type="pct"/>
          <w:trHeight w:val="20"/>
        </w:trPr>
        <w:tc>
          <w:tcPr>
            <w:tcW w:w="4985" w:type="pct"/>
            <w:gridSpan w:val="9"/>
            <w:shd w:val="clear" w:color="auto" w:fill="F2F2F2" w:themeFill="background1" w:themeFillShade="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очищение поверхностей, удержание материалов на ленточном конвейере. Для оптимальной эффективности резиновый скребок не должен выходить за свое крепление более</w:t>
            </w:r>
            <w:proofErr w:type="gramStart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величину своей толщины.</w:t>
            </w:r>
          </w:p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Толщина: 6, 8, 10, 12, 15, 20, 25, 30 мм</w:t>
            </w:r>
          </w:p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100, 120, 150, 200, 250, 1500, 2000 мм</w:t>
            </w:r>
          </w:p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10 м</w:t>
            </w:r>
          </w:p>
        </w:tc>
      </w:tr>
      <w:tr w:rsidR="00773FC6" w:rsidRPr="000848DF" w:rsidTr="000848DF">
        <w:trPr>
          <w:gridAfter w:val="1"/>
          <w:wAfter w:w="15" w:type="pct"/>
        </w:trPr>
        <w:tc>
          <w:tcPr>
            <w:tcW w:w="4985" w:type="pct"/>
            <w:gridSpan w:val="9"/>
            <w:shd w:val="clear" w:color="auto" w:fill="F2F2F2" w:themeFill="background1" w:themeFillShade="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73FC6" w:rsidRPr="000848DF" w:rsidRDefault="00C81768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ОЧИЩАЮЩАЯ РЕЗИНА ДЛЯ СКРЕБКОВ TRS </w:t>
            </w:r>
            <w:r w:rsidR="00773FC6" w:rsidRPr="0008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SOFT SKIRT</w:t>
            </w:r>
          </w:p>
        </w:tc>
      </w:tr>
      <w:tr w:rsidR="008E28C6" w:rsidRPr="000848DF" w:rsidTr="000848DF">
        <w:tc>
          <w:tcPr>
            <w:tcW w:w="982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574" w:type="pct"/>
            <w:gridSpan w:val="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мм</w:t>
            </w:r>
          </w:p>
        </w:tc>
        <w:tc>
          <w:tcPr>
            <w:tcW w:w="574" w:type="pct"/>
            <w:gridSpan w:val="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мм</w:t>
            </w:r>
          </w:p>
        </w:tc>
      </w:tr>
      <w:tr w:rsidR="008E28C6" w:rsidRPr="000848DF" w:rsidTr="000848DF">
        <w:tc>
          <w:tcPr>
            <w:tcW w:w="982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398100xx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398120xx</w:t>
            </w:r>
          </w:p>
        </w:tc>
        <w:tc>
          <w:tcPr>
            <w:tcW w:w="574" w:type="pct"/>
            <w:gridSpan w:val="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398150xx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398200xx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398250xx</w:t>
            </w:r>
          </w:p>
        </w:tc>
        <w:tc>
          <w:tcPr>
            <w:tcW w:w="574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398005xx</w:t>
            </w:r>
          </w:p>
        </w:tc>
        <w:tc>
          <w:tcPr>
            <w:tcW w:w="574" w:type="pct"/>
            <w:gridSpan w:val="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398000xx</w:t>
            </w:r>
          </w:p>
        </w:tc>
      </w:tr>
      <w:tr w:rsidR="00773FC6" w:rsidRPr="000848DF" w:rsidTr="000848DF">
        <w:trPr>
          <w:gridAfter w:val="1"/>
          <w:wAfter w:w="15" w:type="pct"/>
        </w:trPr>
        <w:tc>
          <w:tcPr>
            <w:tcW w:w="982" w:type="pc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ТОЛЩИНА</w:t>
            </w:r>
          </w:p>
        </w:tc>
        <w:tc>
          <w:tcPr>
            <w:tcW w:w="4003" w:type="pct"/>
            <w:gridSpan w:val="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73FC6" w:rsidRPr="000848DF" w:rsidRDefault="00773FC6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 08, 10, 12, 15, 20, 25, 30 мм</w:t>
            </w:r>
          </w:p>
        </w:tc>
      </w:tr>
      <w:tr w:rsidR="00B75E80" w:rsidRPr="000848DF" w:rsidTr="000848DF">
        <w:trPr>
          <w:gridAfter w:val="1"/>
          <w:wAfter w:w="15" w:type="pct"/>
        </w:trPr>
        <w:tc>
          <w:tcPr>
            <w:tcW w:w="4985" w:type="pct"/>
            <w:gridSpan w:val="9"/>
            <w:shd w:val="clear" w:color="auto" w:fill="F2F2F2" w:themeFill="background1" w:themeFillShade="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75E80" w:rsidRPr="000848DF" w:rsidRDefault="00B75E80" w:rsidP="0008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TRS SOFT SKIRT имеет высокую стойкость к ударам и истиранию. Этот резиновый скребок предназначен для очистки конвейерной системы, работающей с сухими материалами.</w:t>
            </w:r>
          </w:p>
        </w:tc>
      </w:tr>
    </w:tbl>
    <w:p w:rsidR="00D92D51" w:rsidRPr="00D92D51" w:rsidRDefault="00D92D51" w:rsidP="00D92D51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41E0A" w:rsidRPr="006976B2" w:rsidRDefault="00F41E0A">
      <w:pPr>
        <w:rPr>
          <w:rFonts w:ascii="Arial" w:hAnsi="Arial" w:cs="Arial"/>
          <w:sz w:val="24"/>
          <w:szCs w:val="24"/>
        </w:rPr>
      </w:pPr>
    </w:p>
    <w:sectPr w:rsidR="00F41E0A" w:rsidRPr="006976B2" w:rsidSect="00084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FB" w:rsidRDefault="009E25FB" w:rsidP="00D92D51">
      <w:pPr>
        <w:spacing w:after="0" w:line="240" w:lineRule="auto"/>
      </w:pPr>
      <w:r>
        <w:separator/>
      </w:r>
    </w:p>
  </w:endnote>
  <w:endnote w:type="continuationSeparator" w:id="0">
    <w:p w:rsidR="009E25FB" w:rsidRDefault="009E25FB" w:rsidP="00D9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35" w:rsidRDefault="00CB3F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35" w:rsidRDefault="00CB3F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35" w:rsidRDefault="00CB3F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FB" w:rsidRDefault="009E25FB" w:rsidP="00D92D51">
      <w:pPr>
        <w:spacing w:after="0" w:line="240" w:lineRule="auto"/>
      </w:pPr>
      <w:r>
        <w:separator/>
      </w:r>
    </w:p>
  </w:footnote>
  <w:footnote w:type="continuationSeparator" w:id="0">
    <w:p w:rsidR="009E25FB" w:rsidRDefault="009E25FB" w:rsidP="00D9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35" w:rsidRDefault="00CB3F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1F" w:rsidRPr="004C721F" w:rsidRDefault="004C721F" w:rsidP="004C721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C721F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185282" wp14:editId="73222668">
              <wp:simplePos x="0" y="0"/>
              <wp:positionH relativeFrom="page">
                <wp:posOffset>637540</wp:posOffset>
              </wp:positionH>
              <wp:positionV relativeFrom="page">
                <wp:posOffset>374650</wp:posOffset>
              </wp:positionV>
              <wp:extent cx="1384300" cy="1409700"/>
              <wp:effectExtent l="0" t="0" r="635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21F" w:rsidRDefault="004C721F" w:rsidP="004C721F">
                          <w:pPr>
                            <w:spacing w:line="2220" w:lineRule="atLeast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856D2CD" wp14:editId="65E2031F">
                                <wp:extent cx="1362075" cy="1409700"/>
                                <wp:effectExtent l="0" t="0" r="9525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409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721F" w:rsidRDefault="004C721F" w:rsidP="004C72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" o:allowincell="f" filled="f" stroked="f">
              <v:textbox inset="0,0,0,0">
                <w:txbxContent>
                  <w:p w:rsidR="004C721F" w:rsidRDefault="004C721F" w:rsidP="004C721F">
                    <w:pPr>
                      <w:spacing w:line="2220" w:lineRule="atLeast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856D2CD" wp14:editId="65E2031F">
                          <wp:extent cx="1362075" cy="1409700"/>
                          <wp:effectExtent l="0" t="0" r="9525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40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721F" w:rsidRDefault="004C721F" w:rsidP="004C721F"/>
                </w:txbxContent>
              </v:textbox>
              <w10:wrap anchorx="page" anchory="page"/>
            </v:rect>
          </w:pict>
        </mc:Fallback>
      </mc:AlternateContent>
    </w:r>
    <w:bookmarkStart w:id="0" w:name="Чертежный_вид1"/>
    <w:bookmarkStart w:id="1" w:name="Лист1"/>
    <w:bookmarkEnd w:id="0"/>
    <w:bookmarkEnd w:id="1"/>
    <w:r w:rsidRPr="004C721F">
      <w:rPr>
        <w:rFonts w:ascii="Arial" w:eastAsia="Times New Roman" w:hAnsi="Arial" w:cs="Arial"/>
        <w:b/>
        <w:bCs/>
        <w:sz w:val="70"/>
        <w:szCs w:val="70"/>
        <w:lang w:eastAsia="ru-RU"/>
      </w:rPr>
      <w:t xml:space="preserve">        РОСРЕЗИНОТЕХНИКА</w:t>
    </w:r>
  </w:p>
  <w:p w:rsidR="004C721F" w:rsidRPr="004C721F" w:rsidRDefault="004C721F" w:rsidP="004C721F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C721F">
      <w:rPr>
        <w:rFonts w:ascii="Times New Roman" w:eastAsia="Times New Roman" w:hAnsi="Times New Roman" w:cs="Times New Roman"/>
        <w:lang w:eastAsia="ru-RU"/>
      </w:rPr>
      <w:t xml:space="preserve">                                          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АДРЕС: 143983,</w:t>
    </w:r>
    <w:r w:rsidRPr="004C721F">
      <w:rPr>
        <w:rFonts w:ascii="Times New Roman" w:eastAsia="Times New Roman" w:hAnsi="Times New Roman" w:cs="Times New Roman"/>
        <w:spacing w:val="-10"/>
        <w:sz w:val="24"/>
        <w:szCs w:val="24"/>
        <w:lang w:eastAsia="ru-RU"/>
      </w:rPr>
      <w:t xml:space="preserve">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Московская</w:t>
    </w:r>
    <w:r w:rsidRPr="004C721F">
      <w:rPr>
        <w:rFonts w:ascii="Times New Roman" w:eastAsia="Times New Roman" w:hAnsi="Times New Roman" w:cs="Times New Roman"/>
        <w:spacing w:val="-9"/>
        <w:sz w:val="24"/>
        <w:szCs w:val="24"/>
        <w:lang w:eastAsia="ru-RU"/>
      </w:rPr>
      <w:t xml:space="preserve">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область,</w:t>
    </w:r>
    <w:r w:rsidRPr="004C721F">
      <w:rPr>
        <w:rFonts w:ascii="Times New Roman" w:eastAsia="Times New Roman" w:hAnsi="Times New Roman" w:cs="Times New Roman"/>
        <w:spacing w:val="-9"/>
        <w:sz w:val="24"/>
        <w:szCs w:val="24"/>
        <w:lang w:eastAsia="ru-RU"/>
      </w:rPr>
      <w:t xml:space="preserve">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г.</w:t>
    </w:r>
    <w:r w:rsidRPr="004C721F">
      <w:rPr>
        <w:rFonts w:ascii="Times New Roman" w:eastAsia="Times New Roman" w:hAnsi="Times New Roman" w:cs="Times New Roman"/>
        <w:spacing w:val="-9"/>
        <w:sz w:val="24"/>
        <w:szCs w:val="24"/>
        <w:lang w:eastAsia="ru-RU"/>
      </w:rPr>
      <w:t xml:space="preserve">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Балашиха,</w:t>
    </w:r>
    <w:r w:rsidRPr="004C721F">
      <w:rPr>
        <w:rFonts w:ascii="Times New Roman" w:eastAsia="Times New Roman" w:hAnsi="Times New Roman" w:cs="Times New Roman"/>
        <w:spacing w:val="-10"/>
        <w:sz w:val="24"/>
        <w:szCs w:val="24"/>
        <w:lang w:eastAsia="ru-RU"/>
      </w:rPr>
      <w:t xml:space="preserve"> микрорайон  Керамик, 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ул.</w:t>
    </w:r>
    <w:r w:rsidRPr="004C721F">
      <w:rPr>
        <w:rFonts w:ascii="Times New Roman" w:eastAsia="Times New Roman" w:hAnsi="Times New Roman" w:cs="Times New Roman"/>
        <w:spacing w:val="-9"/>
        <w:sz w:val="24"/>
        <w:szCs w:val="24"/>
        <w:lang w:eastAsia="ru-RU"/>
      </w:rPr>
      <w:t xml:space="preserve">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Керамическая 2А, офис 403.</w:t>
    </w:r>
  </w:p>
  <w:p w:rsidR="004C721F" w:rsidRPr="004C721F" w:rsidRDefault="004C721F" w:rsidP="004C721F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w w:val="99"/>
        <w:sz w:val="24"/>
        <w:szCs w:val="24"/>
        <w:lang w:eastAsia="ru-RU"/>
      </w:rPr>
    </w:pP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ТЕЛЕФОН:</w:t>
    </w:r>
    <w:r w:rsidRPr="004C721F">
      <w:rPr>
        <w:rFonts w:ascii="Times New Roman" w:eastAsia="Times New Roman" w:hAnsi="Times New Roman" w:cs="Times New Roman"/>
        <w:spacing w:val="-8"/>
        <w:sz w:val="24"/>
        <w:szCs w:val="24"/>
        <w:lang w:eastAsia="ru-RU"/>
      </w:rPr>
      <w:t xml:space="preserve">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8 (495) 544-85-03 ТЕЛ/ФАК: </w:t>
    </w:r>
    <w:r w:rsidRPr="004C721F">
      <w:rPr>
        <w:rFonts w:ascii="Times New Roman" w:eastAsia="Times New Roman" w:hAnsi="Times New Roman" w:cs="Times New Roman"/>
        <w:spacing w:val="-7"/>
        <w:sz w:val="24"/>
        <w:szCs w:val="24"/>
        <w:lang w:eastAsia="ru-RU"/>
      </w:rPr>
      <w:t xml:space="preserve">8 (495) 664-29-78  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МОБ: 8 (925) 544-85-03</w:t>
    </w:r>
  </w:p>
  <w:p w:rsidR="004C721F" w:rsidRPr="004C721F" w:rsidRDefault="004C721F" w:rsidP="004C721F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ru-RU"/>
      </w:rPr>
    </w:pP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</w:t>
    </w:r>
    <w:r w:rsidRPr="004C721F">
      <w:rPr>
        <w:rFonts w:ascii="Times New Roman" w:eastAsia="Times New Roman" w:hAnsi="Times New Roman" w:cs="Times New Roman"/>
        <w:sz w:val="24"/>
        <w:szCs w:val="24"/>
        <w:lang w:val="en-US" w:eastAsia="ru-RU"/>
      </w:rPr>
      <w:t>E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-</w:t>
    </w:r>
    <w:r w:rsidRPr="004C721F">
      <w:rPr>
        <w:rFonts w:ascii="Times New Roman" w:eastAsia="Times New Roman" w:hAnsi="Times New Roman" w:cs="Times New Roman"/>
        <w:sz w:val="24"/>
        <w:szCs w:val="24"/>
        <w:lang w:val="en-US" w:eastAsia="ru-RU"/>
      </w:rPr>
      <w:t>MAIL</w:t>
    </w:r>
    <w:r w:rsidRPr="004C721F">
      <w:rPr>
        <w:rFonts w:ascii="Times New Roman" w:eastAsia="Times New Roman" w:hAnsi="Times New Roman" w:cs="Times New Roman"/>
        <w:sz w:val="24"/>
        <w:szCs w:val="24"/>
        <w:lang w:eastAsia="ru-RU"/>
      </w:rPr>
      <w:t>:</w:t>
    </w:r>
    <w:r w:rsidRPr="004C721F">
      <w:rPr>
        <w:rFonts w:ascii="Times New Roman" w:eastAsia="Times New Roman" w:hAnsi="Times New Roman" w:cs="Times New Roman"/>
        <w:spacing w:val="-13"/>
        <w:sz w:val="24"/>
        <w:szCs w:val="24"/>
        <w:lang w:eastAsia="ru-RU"/>
      </w:rPr>
      <w:t xml:space="preserve"> </w:t>
    </w:r>
    <w:hyperlink r:id="rId2" w:history="1">
      <w:r w:rsidRPr="004C721F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val="en-US" w:eastAsia="ru-RU"/>
        </w:rPr>
        <w:t>rosrez</w:t>
      </w:r>
      <w:r w:rsidRPr="004C721F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eastAsia="ru-RU"/>
        </w:rPr>
        <w:t>@</w:t>
      </w:r>
      <w:r w:rsidRPr="004C721F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val="en-US" w:eastAsia="ru-RU"/>
        </w:rPr>
        <w:t>mail</w:t>
      </w:r>
      <w:r w:rsidRPr="004C721F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eastAsia="ru-RU"/>
        </w:rPr>
        <w:t>.</w:t>
      </w:r>
      <w:r w:rsidRPr="004C721F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val="en-US" w:eastAsia="ru-RU"/>
        </w:rPr>
        <w:t>ru</w:t>
      </w:r>
    </w:hyperlink>
    <w:r w:rsidRPr="004C721F">
      <w:rPr>
        <w:rFonts w:ascii="Times New Roman" w:eastAsia="Times New Roman" w:hAnsi="Times New Roman" w:cs="Times New Roman"/>
        <w:color w:val="0000FF"/>
        <w:spacing w:val="-13"/>
        <w:sz w:val="24"/>
        <w:szCs w:val="24"/>
        <w:lang w:eastAsia="ru-RU"/>
      </w:rPr>
      <w:t xml:space="preserve">   </w:t>
    </w:r>
    <w:r w:rsidRPr="004C721F"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  <w:t>HTTP</w:t>
    </w:r>
    <w:r w:rsidRPr="004C721F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:</w:t>
    </w:r>
    <w:r w:rsidRPr="004C721F">
      <w:rPr>
        <w:rFonts w:ascii="Times New Roman" w:eastAsia="Times New Roman" w:hAnsi="Times New Roman" w:cs="Times New Roman"/>
        <w:color w:val="000000"/>
        <w:spacing w:val="-13"/>
        <w:sz w:val="24"/>
        <w:szCs w:val="24"/>
        <w:lang w:eastAsia="ru-RU"/>
      </w:rPr>
      <w:t xml:space="preserve"> </w:t>
    </w:r>
    <w:hyperlink r:id="rId3" w:history="1">
      <w:r w:rsidRPr="004C72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4C72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4C72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rosrez</w:t>
      </w:r>
      <w:proofErr w:type="spellEnd"/>
      <w:r w:rsidRPr="004C72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4C72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hyperlink>
  </w:p>
  <w:p w:rsidR="00D92D51" w:rsidRPr="004C721F" w:rsidRDefault="00D92D51">
    <w:pPr>
      <w:pStyle w:val="a5"/>
    </w:pPr>
  </w:p>
  <w:p w:rsidR="00D92D51" w:rsidRPr="004C721F" w:rsidRDefault="00D92D51">
    <w:pPr>
      <w:pStyle w:val="a5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35" w:rsidRDefault="00CB3F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0D"/>
    <w:rsid w:val="000848DF"/>
    <w:rsid w:val="002F6423"/>
    <w:rsid w:val="003F6BF0"/>
    <w:rsid w:val="004C721F"/>
    <w:rsid w:val="006976B2"/>
    <w:rsid w:val="006E0C90"/>
    <w:rsid w:val="00773FC6"/>
    <w:rsid w:val="007A0287"/>
    <w:rsid w:val="00800D25"/>
    <w:rsid w:val="00835898"/>
    <w:rsid w:val="008401F1"/>
    <w:rsid w:val="0089325B"/>
    <w:rsid w:val="008D710D"/>
    <w:rsid w:val="008E28C6"/>
    <w:rsid w:val="00913A3D"/>
    <w:rsid w:val="00943DA4"/>
    <w:rsid w:val="009A46E6"/>
    <w:rsid w:val="009E25FB"/>
    <w:rsid w:val="00B4176A"/>
    <w:rsid w:val="00B75E80"/>
    <w:rsid w:val="00BA0B29"/>
    <w:rsid w:val="00BC257B"/>
    <w:rsid w:val="00C31374"/>
    <w:rsid w:val="00C81768"/>
    <w:rsid w:val="00C8542B"/>
    <w:rsid w:val="00CB3F35"/>
    <w:rsid w:val="00D92D51"/>
    <w:rsid w:val="00E14769"/>
    <w:rsid w:val="00F03ADD"/>
    <w:rsid w:val="00F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D51"/>
  </w:style>
  <w:style w:type="paragraph" w:styleId="a7">
    <w:name w:val="footer"/>
    <w:basedOn w:val="a"/>
    <w:link w:val="a8"/>
    <w:uiPriority w:val="99"/>
    <w:unhideWhenUsed/>
    <w:rsid w:val="00D9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D51"/>
  </w:style>
  <w:style w:type="paragraph" w:styleId="a7">
    <w:name w:val="footer"/>
    <w:basedOn w:val="a"/>
    <w:link w:val="a8"/>
    <w:uiPriority w:val="99"/>
    <w:unhideWhenUsed/>
    <w:rsid w:val="00D9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rel77.ru/wp-content/uploads/2015/01/BL16-1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yrel77.ru/wp-content/uploads/2015/01/softskirt-1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rez.ru" TargetMode="External"/><Relationship Id="rId2" Type="http://schemas.openxmlformats.org/officeDocument/2006/relationships/hyperlink" Target="mailto:rosrez@mail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350</Words>
  <Characters>1995</Characters>
  <Application>Microsoft Office Word</Application>
  <DocSecurity>0</DocSecurity>
  <Lines>16</Lines>
  <Paragraphs>4</Paragraphs>
  <ScaleCrop>false</ScaleCrop>
  <Company>*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2018-03-22T10:46:00Z</dcterms:created>
  <dcterms:modified xsi:type="dcterms:W3CDTF">2019-10-24T07:31:00Z</dcterms:modified>
</cp:coreProperties>
</file>