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C" w:rsidRPr="00610055" w:rsidRDefault="00D0757C" w:rsidP="00D0757C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57C" w:rsidRDefault="00D0757C" w:rsidP="00D0757C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B19864" wp14:editId="023020D4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757C" w:rsidRDefault="00D0757C" w:rsidP="00D075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D0757C" w:rsidRDefault="00D0757C" w:rsidP="00D0757C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B19864" wp14:editId="023020D4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757C" w:rsidRDefault="00D0757C" w:rsidP="00D0757C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610055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D0757C" w:rsidRPr="00610055" w:rsidRDefault="00D0757C" w:rsidP="00D0757C">
      <w:pPr>
        <w:kinsoku w:val="0"/>
        <w:overflowPunct w:val="0"/>
        <w:rPr>
          <w:rFonts w:eastAsia="Times New Roman"/>
          <w:sz w:val="18"/>
          <w:szCs w:val="18"/>
        </w:rPr>
      </w:pPr>
      <w:r w:rsidRPr="00610055">
        <w:rPr>
          <w:rFonts w:eastAsia="Times New Roman"/>
          <w:sz w:val="22"/>
          <w:szCs w:val="22"/>
        </w:rPr>
        <w:t xml:space="preserve">                                          </w:t>
      </w:r>
      <w:r w:rsidRPr="00610055">
        <w:rPr>
          <w:rFonts w:eastAsia="Times New Roman"/>
          <w:sz w:val="18"/>
          <w:szCs w:val="18"/>
        </w:rPr>
        <w:t>АДРЕС: 143983,</w:t>
      </w:r>
      <w:r w:rsidRPr="00610055">
        <w:rPr>
          <w:rFonts w:eastAsia="Times New Roman"/>
          <w:spacing w:val="-10"/>
          <w:sz w:val="18"/>
          <w:szCs w:val="18"/>
        </w:rPr>
        <w:t xml:space="preserve"> </w:t>
      </w:r>
      <w:r w:rsidRPr="00610055">
        <w:rPr>
          <w:rFonts w:eastAsia="Times New Roman"/>
          <w:sz w:val="18"/>
          <w:szCs w:val="18"/>
        </w:rPr>
        <w:t>Московская</w:t>
      </w:r>
      <w:r w:rsidRPr="00610055">
        <w:rPr>
          <w:rFonts w:eastAsia="Times New Roman"/>
          <w:spacing w:val="-9"/>
          <w:sz w:val="18"/>
          <w:szCs w:val="18"/>
        </w:rPr>
        <w:t xml:space="preserve"> </w:t>
      </w:r>
      <w:r w:rsidRPr="00610055">
        <w:rPr>
          <w:rFonts w:eastAsia="Times New Roman"/>
          <w:sz w:val="18"/>
          <w:szCs w:val="18"/>
        </w:rPr>
        <w:t>область,</w:t>
      </w:r>
      <w:r w:rsidRPr="00610055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610055">
        <w:rPr>
          <w:rFonts w:eastAsia="Times New Roman"/>
          <w:sz w:val="18"/>
          <w:szCs w:val="18"/>
        </w:rPr>
        <w:t>г</w:t>
      </w:r>
      <w:proofErr w:type="gramStart"/>
      <w:r w:rsidRPr="00610055">
        <w:rPr>
          <w:rFonts w:eastAsia="Times New Roman"/>
          <w:sz w:val="18"/>
          <w:szCs w:val="18"/>
        </w:rPr>
        <w:t>.Б</w:t>
      </w:r>
      <w:proofErr w:type="gramEnd"/>
      <w:r w:rsidRPr="00610055">
        <w:rPr>
          <w:rFonts w:eastAsia="Times New Roman"/>
          <w:sz w:val="18"/>
          <w:szCs w:val="18"/>
        </w:rPr>
        <w:t>алашиха</w:t>
      </w:r>
      <w:proofErr w:type="spellEnd"/>
      <w:r w:rsidRPr="00610055">
        <w:rPr>
          <w:rFonts w:eastAsia="Times New Roman"/>
          <w:sz w:val="18"/>
          <w:szCs w:val="18"/>
        </w:rPr>
        <w:t>,</w:t>
      </w:r>
      <w:r w:rsidRPr="00610055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610055">
        <w:rPr>
          <w:rFonts w:eastAsia="Times New Roman"/>
          <w:sz w:val="18"/>
          <w:szCs w:val="18"/>
        </w:rPr>
        <w:t>ул.Керамическая</w:t>
      </w:r>
      <w:proofErr w:type="spellEnd"/>
      <w:r w:rsidRPr="00610055">
        <w:rPr>
          <w:rFonts w:eastAsia="Times New Roman"/>
          <w:sz w:val="18"/>
          <w:szCs w:val="18"/>
        </w:rPr>
        <w:t xml:space="preserve"> 2А, офис 403.</w:t>
      </w:r>
    </w:p>
    <w:p w:rsidR="00D0757C" w:rsidRPr="00610055" w:rsidRDefault="00D0757C" w:rsidP="00D0757C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610055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610055">
        <w:rPr>
          <w:rFonts w:eastAsia="Times New Roman"/>
          <w:spacing w:val="-8"/>
          <w:sz w:val="18"/>
          <w:szCs w:val="18"/>
        </w:rPr>
        <w:t xml:space="preserve"> </w:t>
      </w:r>
      <w:r w:rsidRPr="00610055">
        <w:rPr>
          <w:rFonts w:eastAsia="Times New Roman"/>
          <w:sz w:val="18"/>
          <w:szCs w:val="18"/>
        </w:rPr>
        <w:t>8 (495) 544-85-03,</w:t>
      </w:r>
      <w:r w:rsidRPr="00610055">
        <w:rPr>
          <w:rFonts w:eastAsia="Times New Roman"/>
          <w:spacing w:val="-8"/>
          <w:sz w:val="18"/>
          <w:szCs w:val="18"/>
        </w:rPr>
        <w:t xml:space="preserve"> телефон/</w:t>
      </w:r>
      <w:r w:rsidRPr="00610055">
        <w:rPr>
          <w:rFonts w:eastAsia="Times New Roman"/>
          <w:sz w:val="18"/>
          <w:szCs w:val="18"/>
        </w:rPr>
        <w:t xml:space="preserve">факс: </w:t>
      </w:r>
      <w:r w:rsidRPr="00610055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610055">
        <w:rPr>
          <w:rFonts w:eastAsia="Times New Roman"/>
          <w:sz w:val="18"/>
          <w:szCs w:val="18"/>
        </w:rPr>
        <w:t>моб</w:t>
      </w:r>
      <w:proofErr w:type="gramStart"/>
      <w:r w:rsidRPr="00610055">
        <w:rPr>
          <w:rFonts w:eastAsia="Times New Roman"/>
          <w:sz w:val="18"/>
          <w:szCs w:val="18"/>
        </w:rPr>
        <w:t>.т</w:t>
      </w:r>
      <w:proofErr w:type="gramEnd"/>
      <w:r w:rsidRPr="00610055">
        <w:rPr>
          <w:rFonts w:eastAsia="Times New Roman"/>
          <w:sz w:val="18"/>
          <w:szCs w:val="18"/>
        </w:rPr>
        <w:t>елефон</w:t>
      </w:r>
      <w:proofErr w:type="spellEnd"/>
      <w:r w:rsidRPr="00610055">
        <w:rPr>
          <w:rFonts w:eastAsia="Times New Roman"/>
          <w:sz w:val="18"/>
          <w:szCs w:val="18"/>
        </w:rPr>
        <w:t>: 8 (925) 544-85-03</w:t>
      </w:r>
    </w:p>
    <w:p w:rsidR="00D0757C" w:rsidRPr="00610055" w:rsidRDefault="00D0757C" w:rsidP="00D0757C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610055">
        <w:rPr>
          <w:rFonts w:eastAsia="Times New Roman"/>
          <w:sz w:val="18"/>
          <w:szCs w:val="18"/>
        </w:rPr>
        <w:t xml:space="preserve">                                                   </w:t>
      </w:r>
      <w:r w:rsidRPr="00610055">
        <w:rPr>
          <w:rFonts w:eastAsia="Times New Roman"/>
          <w:sz w:val="18"/>
          <w:szCs w:val="18"/>
          <w:lang w:val="en-US"/>
        </w:rPr>
        <w:t>E-MAIL:</w:t>
      </w:r>
      <w:r w:rsidRPr="00610055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610055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610055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610055">
        <w:rPr>
          <w:rFonts w:eastAsia="Times New Roman"/>
          <w:color w:val="000000"/>
          <w:sz w:val="18"/>
          <w:szCs w:val="18"/>
          <w:lang w:val="en-US"/>
        </w:rPr>
        <w:t>HTTP:</w:t>
      </w:r>
      <w:r w:rsidRPr="00610055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610055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3C60BB" w:rsidRDefault="003C60BB"/>
    <w:p w:rsidR="00D0757C" w:rsidRDefault="00D0757C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940"/>
        <w:gridCol w:w="1969"/>
        <w:gridCol w:w="1969"/>
        <w:gridCol w:w="2086"/>
      </w:tblGrid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4972" w:type="pct"/>
            <w:gridSpan w:val="5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ЗАПЧАСТИ ДЛЯ ЩЕКОВОЙ ДРОБИЛКИ СМД-110, СМД-110А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1833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909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909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902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Щека в сборе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1049102000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9230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Вал эксцентриковый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4845011001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800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СТ.40Х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hyperlink r:id="rId8" w:tgtFrame="_blank" w:history="1">
              <w:r w:rsidRPr="00D0757C">
                <w:rPr>
                  <w:color w:val="485E88"/>
                  <w:u w:val="single"/>
                  <w:bdr w:val="none" w:sz="0" w:space="0" w:color="auto" w:frame="1"/>
                </w:rPr>
                <w:t>Стакан правый</w:t>
              </w:r>
            </w:hyperlink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1049102200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160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СЧ. 20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hyperlink r:id="rId9" w:tgtFrame="_blank" w:history="1">
              <w:r w:rsidRPr="00D0757C">
                <w:rPr>
                  <w:color w:val="485E88"/>
                  <w:u w:val="single"/>
                  <w:bdr w:val="none" w:sz="0" w:space="0" w:color="auto" w:frame="1"/>
                </w:rPr>
                <w:t>Стакан левый</w:t>
              </w:r>
            </w:hyperlink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1049102100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151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СЧ. 20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5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Крышка стакана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1049102004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31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35Л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6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Крышка щеки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4845011019-01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65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35Л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7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Плита дробящая подвижная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4845011016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870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Плита дробящая неподвижная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4845000002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865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9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Клин верхний правый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4845000018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135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Клин верхний левый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4845000019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135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Клин нижний правый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4845000021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12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Клин нижний левый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4845000022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110Г13Л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13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Плита распорная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4845000025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148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СЧ. 20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14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Станина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1049104000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7150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15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Шкив, 9 ручьев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4845002014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1090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16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Шкив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4845008001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140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СЧ. 20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17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Ограждение маховика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4845005000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106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18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Бункер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4845013000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320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19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Кольцо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4845011009-01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16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45,40Х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20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Втулка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4845011002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13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  <w:bdr w:val="none" w:sz="0" w:space="0" w:color="auto" w:frame="1"/>
              </w:rPr>
              <w:t>45,40Х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21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Подшипник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2556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120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22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Подшипник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3556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125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lastRenderedPageBreak/>
              <w:t>23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Манжета 1.2-340х380-2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0,75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24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Манжета 1.2-270х320-2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0,6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25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Кольцо резиновое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4822002007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0,98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26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Ползун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1049103101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210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Ст. 35Л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27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Винт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1049103005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2" w:name="_GoBack"/>
            <w:bookmarkEnd w:id="2"/>
            <w:r w:rsidRPr="00D0757C">
              <w:rPr>
                <w:color w:val="000000"/>
              </w:rPr>
              <w:t>36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  <w:bdr w:val="none" w:sz="0" w:space="0" w:color="auto" w:frame="1"/>
              </w:rPr>
              <w:t>Ст. 45,40Х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28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Гайка специальная левая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4842600015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8,1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D0757C">
              <w:rPr>
                <w:color w:val="000000"/>
              </w:rPr>
              <w:t>Ст</w:t>
            </w:r>
            <w:proofErr w:type="spellEnd"/>
            <w:proofErr w:type="gramEnd"/>
            <w:r w:rsidRPr="00D0757C">
              <w:rPr>
                <w:color w:val="000000"/>
              </w:rPr>
              <w:t xml:space="preserve"> 3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29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Гайка специальная правая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4842600012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8,1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D0757C">
              <w:rPr>
                <w:color w:val="000000"/>
              </w:rPr>
              <w:t>Ст</w:t>
            </w:r>
            <w:proofErr w:type="spellEnd"/>
            <w:proofErr w:type="gramEnd"/>
            <w:r w:rsidRPr="00D0757C">
              <w:rPr>
                <w:color w:val="000000"/>
              </w:rPr>
              <w:t xml:space="preserve"> 3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30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Клин регулировочный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1049103006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95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35Л</w:t>
            </w:r>
          </w:p>
        </w:tc>
      </w:tr>
      <w:tr w:rsidR="00D0757C" w:rsidRPr="00D0757C" w:rsidTr="00D0757C">
        <w:trPr>
          <w:trHeight w:val="283"/>
          <w:tblCellSpacing w:w="15" w:type="dxa"/>
          <w:jc w:val="center"/>
        </w:trPr>
        <w:tc>
          <w:tcPr>
            <w:tcW w:w="36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31</w:t>
            </w:r>
          </w:p>
        </w:tc>
        <w:tc>
          <w:tcPr>
            <w:tcW w:w="183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Пружина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4824400006</w:t>
            </w:r>
          </w:p>
        </w:tc>
        <w:tc>
          <w:tcPr>
            <w:tcW w:w="90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29,9</w:t>
            </w:r>
          </w:p>
        </w:tc>
        <w:tc>
          <w:tcPr>
            <w:tcW w:w="90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57C" w:rsidRPr="00D0757C" w:rsidRDefault="00D0757C" w:rsidP="00D075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57C">
              <w:rPr>
                <w:color w:val="000000"/>
              </w:rPr>
              <w:t>60С</w:t>
            </w:r>
          </w:p>
        </w:tc>
      </w:tr>
    </w:tbl>
    <w:p w:rsidR="00D0757C" w:rsidRPr="00D0757C" w:rsidRDefault="00D0757C"/>
    <w:sectPr w:rsidR="00D0757C" w:rsidRPr="00D0757C" w:rsidSect="00D07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FA"/>
    <w:rsid w:val="002B04FA"/>
    <w:rsid w:val="003C60BB"/>
    <w:rsid w:val="00D0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dcc.ru/products/spec/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rudcc.ru/products/spec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>*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2019-12-03T08:11:00Z</dcterms:created>
  <dcterms:modified xsi:type="dcterms:W3CDTF">2019-12-03T08:13:00Z</dcterms:modified>
</cp:coreProperties>
</file>